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cifico" w:cs="Pacifico" w:eastAsia="Pacifico" w:hAnsi="Pacifico"/>
          <w:i w:val="0"/>
          <w:smallCaps w:val="0"/>
          <w:strike w:val="0"/>
          <w:color w:val="ff00ff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 CO-CU After School Enrichment (ASE)</w:t>
        <w:tab/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60"/>
          <w:szCs w:val="60"/>
          <w:highlight w:val="yellow"/>
          <w:u w:val="none"/>
          <w:vertAlign w:val="baseline"/>
          <w:rtl w:val="0"/>
        </w:rPr>
        <w:t xml:space="preserve">Kindergarten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Pacifico" w:cs="Pacifico" w:eastAsia="Pacifico" w:hAnsi="Pacifico"/>
          <w:color w:val="ff00ff"/>
          <w:sz w:val="60"/>
          <w:szCs w:val="60"/>
          <w:rtl w:val="0"/>
        </w:rPr>
        <w:t xml:space="preserve">Spring</w:t>
      </w:r>
      <w:r w:rsidDel="00000000" w:rsidR="00000000" w:rsidRPr="00000000">
        <w:rPr>
          <w:rFonts w:ascii="Pacifico" w:cs="Pacifico" w:eastAsia="Pacifico" w:hAnsi="Pacifico"/>
          <w:i w:val="0"/>
          <w:smallCaps w:val="0"/>
          <w:strike w:val="0"/>
          <w:color w:val="ff00ff"/>
          <w:sz w:val="60"/>
          <w:szCs w:val="60"/>
          <w:u w:val="none"/>
          <w:shd w:fill="auto" w:val="clear"/>
          <w:vertAlign w:val="baseline"/>
          <w:rtl w:val="0"/>
        </w:rPr>
        <w:t xml:space="preserve"> Session 2019 </w:t>
      </w:r>
      <w:r w:rsidDel="00000000" w:rsidR="00000000" w:rsidRPr="00000000">
        <w:rPr>
          <w:rFonts w:ascii="Pacifico" w:cs="Pacifico" w:eastAsia="Pacifico" w:hAnsi="Pacifico"/>
          <w:color w:val="ff00ff"/>
          <w:sz w:val="60"/>
          <w:szCs w:val="60"/>
          <w:rtl w:val="0"/>
        </w:rPr>
        <w:t xml:space="preserve">April 22-June 13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7029450</wp:posOffset>
            </wp:positionH>
            <wp:positionV relativeFrom="paragraph">
              <wp:posOffset>638175</wp:posOffset>
            </wp:positionV>
            <wp:extent cx="1557338" cy="111853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118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Overlock" w:cs="Overlock" w:eastAsia="Overlock" w:hAnsi="Overlock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https://www.miltonps.org/departments/community-schools</w:t>
        </w:r>
      </w:hyperlink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  <w:rtl w:val="0"/>
        </w:rPr>
        <w:t xml:space="preserve">ASE Supervisor Susan Gionfriddo </w:t>
      </w:r>
      <w:hyperlink r:id="rId8">
        <w:r w:rsidDel="00000000" w:rsidR="00000000" w:rsidRPr="00000000">
          <w:rPr>
            <w:rFonts w:ascii="Overlock" w:cs="Overlock" w:eastAsia="Overlock" w:hAnsi="Overlock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sgionfriddo@miltonps.org</w:t>
        </w:r>
      </w:hyperlink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  <w:rtl w:val="0"/>
        </w:rPr>
        <w:t xml:space="preserve"> 617-304-6265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  <w:rtl w:val="0"/>
        </w:rPr>
        <w:t xml:space="preserve">Assistant Supervisor: Karen Nee </w:t>
      </w:r>
      <w:hyperlink r:id="rId9">
        <w:r w:rsidDel="00000000" w:rsidR="00000000" w:rsidRPr="00000000">
          <w:rPr>
            <w:rFonts w:ascii="Overlock" w:cs="Overlock" w:eastAsia="Overlock" w:hAnsi="Overlock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knee@miltonps.org</w:t>
        </w:r>
      </w:hyperlink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  <w:rtl w:val="0"/>
        </w:rPr>
        <w:t xml:space="preserve">Pick Up Times: 3:30 - 4:30 – 5:30 or 6:00pm</w:t>
      </w:r>
    </w:p>
    <w:tbl>
      <w:tblPr>
        <w:tblStyle w:val="Table1"/>
        <w:tblW w:w="13654.0" w:type="dxa"/>
        <w:jc w:val="center"/>
        <w:tblLayout w:type="fixed"/>
        <w:tblLook w:val="0000"/>
      </w:tblPr>
      <w:tblGrid>
        <w:gridCol w:w="1069"/>
        <w:gridCol w:w="2670"/>
        <w:gridCol w:w="2565"/>
        <w:gridCol w:w="2490"/>
        <w:gridCol w:w="2670"/>
        <w:gridCol w:w="2190"/>
        <w:tblGridChange w:id="0">
          <w:tblGrid>
            <w:gridCol w:w="1069"/>
            <w:gridCol w:w="2670"/>
            <w:gridCol w:w="2565"/>
            <w:gridCol w:w="2490"/>
            <w:gridCol w:w="2670"/>
            <w:gridCol w:w="21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2e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2:49-3:30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Check in - Home Snack -  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b w:val="1"/>
                <w:color w:val="e36c09"/>
                <w:u w:val="single"/>
                <w:rtl w:val="0"/>
              </w:rPr>
              <w:t xml:space="preserve">Gymnastics*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b w:val="1"/>
                <w:color w:val="e36c09"/>
                <w:u w:val="single"/>
                <w:rtl w:val="0"/>
              </w:rPr>
              <w:t xml:space="preserve">Typing &amp; Coding*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Super Soccer Stars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Adventures in Building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Smart Board Games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Go Noodle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Art with Ginny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Kindergarten Math  Enrichment with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Ms Tran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Arts and Crafts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Noodle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Storytime with Mrs.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Go Noodle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Gymtime!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Kickball, Dodge,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Fun in the Gym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Coloring/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wordsearch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hidden pictures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Gym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Build a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SmartBoard Games!!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Noodle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Dolls and Dinos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American Girl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Adventures in Building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SmartBoard 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Noodle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Sculpting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b w:val="1"/>
                <w:color w:val="e36c09"/>
                <w:u w:val="single"/>
                <w:rtl w:val="0"/>
              </w:rPr>
              <w:t xml:space="preserve">Kindergarten  Math  Enrichment with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color w:val="6d9eeb"/>
              </w:rPr>
            </w:pPr>
            <w:r w:rsidDel="00000000" w:rsidR="00000000" w:rsidRPr="00000000">
              <w:rPr>
                <w:b w:val="1"/>
                <w:color w:val="e36c09"/>
                <w:u w:val="single"/>
                <w:rtl w:val="0"/>
              </w:rPr>
              <w:t xml:space="preserve">Ms Tran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Arts and Crafts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 Noodle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Storytime with Mrs.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Go Noodle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Gymtime!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Kickball, Dodge,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Fun in the Gym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Coloring/ word search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hidden pictures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Gym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Building Blocks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Smart Board Games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Go Noodle!!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Dolls and dinos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Coloring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5:30-6:00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Extended Day Activities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***Schedule subject to change***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6091"/>
          <w:sz w:val="28"/>
          <w:szCs w:val="28"/>
          <w:u w:val="single"/>
          <w:shd w:fill="auto" w:val="clear"/>
          <w:vertAlign w:val="baseline"/>
          <w:rtl w:val="0"/>
        </w:rPr>
        <w:t xml:space="preserve">Limited Enrollment Classes (LEC)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Additional fee classes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Shin Do Karate (1-5 grades)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starts Sept &amp; runs all year.  Sign up during online registration by checking Karate box and adding $35/mo to tuition.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2240" w:w="15840"/>
      <w:pgMar w:bottom="360" w:top="360" w:left="540" w:right="45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cific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8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ff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knee@miltonp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iltonps.org/departments/community-schools" TargetMode="External"/><Relationship Id="rId8" Type="http://schemas.openxmlformats.org/officeDocument/2006/relationships/hyperlink" Target="mailto:sgionfriddo@miltonp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Pacifico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